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4649" w14:textId="77777777" w:rsidR="008F1874" w:rsidRDefault="00424BBE" w:rsidP="00424BBE">
      <w:pPr>
        <w:pStyle w:val="Titre1"/>
      </w:pPr>
      <w:r>
        <w:t xml:space="preserve">Compte-rendu des ressources échangées lors du GT </w:t>
      </w:r>
      <w:r w:rsidR="004A228F">
        <w:t>5 « </w:t>
      </w:r>
      <w:r>
        <w:t>Gestion de la ressource/Sécheresse</w:t>
      </w:r>
      <w:r w:rsidR="004A228F">
        <w:t> »</w:t>
      </w:r>
      <w:r w:rsidR="0024020B">
        <w:t xml:space="preserve">. </w:t>
      </w:r>
    </w:p>
    <w:p w14:paraId="45EF39C8" w14:textId="77777777" w:rsidR="0024020B" w:rsidRDefault="0024020B" w:rsidP="0024020B"/>
    <w:p w14:paraId="0FD8A525" w14:textId="77777777" w:rsidR="00CB4299" w:rsidRDefault="0024020B">
      <w:r>
        <w:t>Lors du groupe de travail différents sujets ont été abordés. Vous retrouvez ci-dessous les liens des ressources qui ont été partagés lors des échanges. Cette fiche à vocation à être complétée.</w:t>
      </w:r>
    </w:p>
    <w:p w14:paraId="058890A4" w14:textId="17B18219" w:rsidR="00424BBE" w:rsidRDefault="0024020B">
      <w:bookmarkStart w:id="0" w:name="_GoBack"/>
      <w:bookmarkEnd w:id="0"/>
      <w:r>
        <w:t xml:space="preserve"> </w:t>
      </w:r>
    </w:p>
    <w:p w14:paraId="63219507" w14:textId="77777777" w:rsidR="00424BBE" w:rsidRDefault="00424BBE" w:rsidP="00424BBE">
      <w:pPr>
        <w:pStyle w:val="Titre1"/>
      </w:pPr>
      <w:r>
        <w:t>Inventaire National des Plan d’eau</w:t>
      </w:r>
    </w:p>
    <w:p w14:paraId="1A5F2941" w14:textId="77777777" w:rsidR="00424BBE" w:rsidRDefault="00394E4A" w:rsidP="00424BBE">
      <w:r>
        <w:t xml:space="preserve">Durant le groupe de travail une présentation de l’Inventaire National des Plans d’Eau a eu lieu. (Retrouvez la présentation dans l’article). Retrouvez ci-dessous les différents éléments partagés auxquels vous avez accès avant même la parution de l’inventaire. </w:t>
      </w:r>
    </w:p>
    <w:p w14:paraId="4FBE51D1" w14:textId="77777777" w:rsidR="00424BBE" w:rsidRDefault="00424BBE" w:rsidP="00424BBE">
      <w:pPr>
        <w:pStyle w:val="Paragraphedeliste"/>
        <w:numPr>
          <w:ilvl w:val="0"/>
          <w:numId w:val="2"/>
        </w:numPr>
      </w:pPr>
      <w:r>
        <w:t xml:space="preserve">Tableau de bord de suivi satellitaire des retenues  </w:t>
      </w:r>
      <w:hyperlink r:id="rId8" w:history="1">
        <w:r w:rsidRPr="001F1C9B">
          <w:rPr>
            <w:rStyle w:val="Lienhypertexte"/>
          </w:rPr>
          <w:t>https://www.france-suivi-satellitaire-des-retenues.org/</w:t>
        </w:r>
      </w:hyperlink>
    </w:p>
    <w:p w14:paraId="5355A966" w14:textId="77777777" w:rsidR="00424BBE" w:rsidRDefault="00424BBE" w:rsidP="0024020B">
      <w:pPr>
        <w:pStyle w:val="Paragraphedeliste"/>
        <w:numPr>
          <w:ilvl w:val="0"/>
          <w:numId w:val="2"/>
        </w:numPr>
      </w:pPr>
      <w:r>
        <w:t>Guichet collaboratif INPE</w:t>
      </w:r>
      <w:r w:rsidR="0024020B">
        <w:t xml:space="preserve">. Les EPTB peuvent </w:t>
      </w:r>
      <w:r>
        <w:t xml:space="preserve">s'inscrire sur le site </w:t>
      </w:r>
      <w:hyperlink r:id="rId9" w:history="1">
        <w:r w:rsidRPr="00E274A2">
          <w:rPr>
            <w:rStyle w:val="Lienhypertexte"/>
          </w:rPr>
          <w:t>https://espacecollaboratif.ign.fr/</w:t>
        </w:r>
      </w:hyperlink>
      <w:r>
        <w:t xml:space="preserve"> et demander à adhérer au groupe INPE</w:t>
      </w:r>
      <w:r w:rsidR="0024020B">
        <w:t xml:space="preserve">. Ainsi ils pourront partager des donner qui figureront ensuite sur l’INPE. </w:t>
      </w:r>
    </w:p>
    <w:p w14:paraId="18508C2B" w14:textId="77777777" w:rsidR="00424BBE" w:rsidRDefault="00424BBE" w:rsidP="00424BBE">
      <w:pPr>
        <w:pStyle w:val="Titre1"/>
      </w:pPr>
      <w:r>
        <w:t xml:space="preserve">Etudes prospectives </w:t>
      </w:r>
      <w:r w:rsidR="00394E4A">
        <w:t xml:space="preserve">des effets du changement climatique </w:t>
      </w:r>
      <w:r>
        <w:t>sur la ressource en eau et</w:t>
      </w:r>
      <w:r w:rsidR="00394E4A">
        <w:t xml:space="preserve"> la</w:t>
      </w:r>
      <w:r>
        <w:t xml:space="preserve"> concertation. </w:t>
      </w:r>
    </w:p>
    <w:p w14:paraId="651E067D" w14:textId="77777777" w:rsidR="00424BBE" w:rsidRPr="00424BBE" w:rsidRDefault="00424BBE" w:rsidP="00424BBE">
      <w:r>
        <w:t xml:space="preserve">Durant les échanges plusieurs participants ont soulevé la question de la mise en place d’une concertation autour des études prospectives sur la ressource en eau. Certains participants ont fourni des éléments, notamment le CCTP pour l’animation de la concertation lors d’études prospectives. </w:t>
      </w:r>
    </w:p>
    <w:p w14:paraId="4BEBE471" w14:textId="77777777" w:rsidR="00424BBE" w:rsidRDefault="00424BBE" w:rsidP="00424BBE">
      <w:pPr>
        <w:pStyle w:val="Titre2"/>
      </w:pPr>
      <w:r>
        <w:t>CCTP</w:t>
      </w:r>
    </w:p>
    <w:p w14:paraId="33A7A6A2" w14:textId="77777777" w:rsidR="00424BBE" w:rsidRDefault="00424BBE" w:rsidP="00424BBE">
      <w:pPr>
        <w:pStyle w:val="Paragraphedeliste"/>
        <w:numPr>
          <w:ilvl w:val="0"/>
          <w:numId w:val="1"/>
        </w:numPr>
      </w:pPr>
      <w:r>
        <w:t xml:space="preserve">Retrouvez le CCTP de l’étude HMUC de L’EPTB sur le volet concertation : </w:t>
      </w:r>
      <w:hyperlink r:id="rId10" w:history="1">
        <w:r w:rsidRPr="00424BBE">
          <w:rPr>
            <w:rStyle w:val="Lienhypertexte"/>
          </w:rPr>
          <w:t>ICI</w:t>
        </w:r>
      </w:hyperlink>
    </w:p>
    <w:p w14:paraId="41B057B0" w14:textId="77777777" w:rsidR="00424BBE" w:rsidRPr="00424BBE" w:rsidRDefault="00424BBE" w:rsidP="00424BBE">
      <w:pPr>
        <w:pStyle w:val="Titre2"/>
      </w:pPr>
      <w:r w:rsidRPr="00424BBE">
        <w:t>Contacts de bureaux d’études spécialisés dans la concertation</w:t>
      </w:r>
    </w:p>
    <w:p w14:paraId="2520D5AD" w14:textId="77777777" w:rsidR="00424BBE" w:rsidRDefault="00424BBE" w:rsidP="004A228F">
      <w:pPr>
        <w:pStyle w:val="NormalWeb"/>
        <w:numPr>
          <w:ilvl w:val="0"/>
          <w:numId w:val="1"/>
        </w:numPr>
      </w:pPr>
      <w:r>
        <w:t>l'</w:t>
      </w:r>
      <w:proofErr w:type="spellStart"/>
      <w:r>
        <w:t>Ifrée</w:t>
      </w:r>
      <w:proofErr w:type="spellEnd"/>
      <w:r>
        <w:t xml:space="preserve"> : </w:t>
      </w:r>
      <w:hyperlink r:id="rId11" w:history="1">
        <w:r>
          <w:rPr>
            <w:rStyle w:val="Lienhypertexte"/>
          </w:rPr>
          <w:t>https://www.ifree.asso.fr/</w:t>
        </w:r>
      </w:hyperlink>
      <w:r>
        <w:t xml:space="preserve">   </w:t>
      </w:r>
    </w:p>
    <w:p w14:paraId="77B22669" w14:textId="77777777" w:rsidR="004A228F" w:rsidRDefault="004A228F" w:rsidP="004A228F">
      <w:pPr>
        <w:pStyle w:val="Titre1"/>
      </w:pPr>
      <w:r>
        <w:t xml:space="preserve">Le projet LIFE </w:t>
      </w:r>
      <w:proofErr w:type="spellStart"/>
      <w:r>
        <w:t>Eau&amp;Climat</w:t>
      </w:r>
      <w:proofErr w:type="spellEnd"/>
    </w:p>
    <w:p w14:paraId="08787ED0" w14:textId="77777777" w:rsidR="004A228F" w:rsidRDefault="004A228F" w:rsidP="004A228F">
      <w:r>
        <w:t xml:space="preserve">Durant les échanges certains participants étaient demandeurs de plus d’informations sur le projet et notamment : </w:t>
      </w:r>
    </w:p>
    <w:p w14:paraId="11A59E00" w14:textId="77777777" w:rsidR="004A228F" w:rsidRPr="004A228F" w:rsidRDefault="004A228F" w:rsidP="004A228F">
      <w:pPr>
        <w:pStyle w:val="Paragraphedeliste"/>
        <w:numPr>
          <w:ilvl w:val="0"/>
          <w:numId w:val="1"/>
        </w:numPr>
        <w:rPr>
          <w:rStyle w:val="Lienhypertexte"/>
          <w:rFonts w:eastAsia="Times New Roman"/>
          <w:color w:val="auto"/>
          <w:u w:val="none"/>
        </w:rPr>
      </w:pPr>
      <w:r>
        <w:t xml:space="preserve">Contact de Jean-Philippe Vidal </w:t>
      </w:r>
      <w:r w:rsidRPr="004A228F">
        <w:rPr>
          <w:rFonts w:eastAsia="Times New Roman" w:cstheme="minorHAnsi"/>
          <w:color w:val="000000"/>
        </w:rPr>
        <w:t xml:space="preserve">Hydro climatologue, </w:t>
      </w:r>
      <w:r w:rsidRPr="004A228F">
        <w:rPr>
          <w:rFonts w:eastAsia="Times New Roman" w:cstheme="minorHAnsi"/>
          <w:color w:val="000000"/>
        </w:rPr>
        <w:t>Directeur de Recherche</w:t>
      </w:r>
      <w:r w:rsidRPr="004A228F">
        <w:rPr>
          <w:rFonts w:eastAsia="Times New Roman" w:cstheme="minorHAnsi"/>
        </w:rPr>
        <w:t xml:space="preserve"> INRAE</w:t>
      </w:r>
      <w:r w:rsidRPr="004A228F">
        <w:rPr>
          <w:rFonts w:eastAsia="Times New Roman" w:cstheme="minorHAnsi"/>
        </w:rPr>
        <w:t> </w:t>
      </w:r>
      <w:r>
        <w:rPr>
          <w:rFonts w:eastAsia="Times New Roman"/>
        </w:rPr>
        <w:t xml:space="preserve">: </w:t>
      </w:r>
      <w:hyperlink r:id="rId12" w:history="1">
        <w:r>
          <w:rPr>
            <w:rStyle w:val="Lienhypertexte"/>
          </w:rPr>
          <w:t>jean-philippe.vidal@inrae.fr</w:t>
        </w:r>
      </w:hyperlink>
    </w:p>
    <w:p w14:paraId="19AB0E77" w14:textId="77777777" w:rsidR="004A228F" w:rsidRDefault="004A228F" w:rsidP="004A228F">
      <w:pPr>
        <w:pStyle w:val="NormalWeb"/>
        <w:numPr>
          <w:ilvl w:val="0"/>
          <w:numId w:val="1"/>
        </w:numPr>
      </w:pPr>
      <w:r>
        <w:t>Vous pourrez prochainement retrouvez le guide</w:t>
      </w:r>
      <w:r>
        <w:t xml:space="preserve"> "Mener une étude rétrospective et prospective sur la ressource en eau - Le livre blanc dont Vous êtes le héros". Il est</w:t>
      </w:r>
      <w:r>
        <w:t xml:space="preserve"> actuellement</w:t>
      </w:r>
      <w:r>
        <w:t xml:space="preserve"> en phase de relecture</w:t>
      </w:r>
      <w:r>
        <w:t xml:space="preserve">. </w:t>
      </w:r>
      <w:r>
        <w:t xml:space="preserve">D'autres résultats sont déjà publiés sur le site internet du projet (Guide de diagnostic des vulnérabilités au changement climatique évoqué en fin de GT, REX sur des études HMUC...) : </w:t>
      </w:r>
      <w:hyperlink r:id="rId13" w:history="1">
        <w:r>
          <w:rPr>
            <w:rStyle w:val="Lienhypertexte"/>
          </w:rPr>
          <w:t>https://www.gesteau.fr/life-eau-climat/resultats</w:t>
        </w:r>
      </w:hyperlink>
    </w:p>
    <w:p w14:paraId="5256A201" w14:textId="77777777" w:rsidR="004A228F" w:rsidRPr="004A228F" w:rsidRDefault="004A228F" w:rsidP="004A228F">
      <w:pPr>
        <w:pStyle w:val="Paragraphedeliste"/>
        <w:rPr>
          <w:rFonts w:eastAsia="Times New Roman"/>
        </w:rPr>
      </w:pPr>
    </w:p>
    <w:p w14:paraId="6091D1BC" w14:textId="77777777" w:rsidR="004A228F" w:rsidRPr="004A228F" w:rsidRDefault="004A228F" w:rsidP="004A228F">
      <w:pPr>
        <w:pStyle w:val="Paragraphedeliste"/>
      </w:pPr>
    </w:p>
    <w:sectPr w:rsidR="004A228F" w:rsidRPr="004A2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94E"/>
    <w:multiLevelType w:val="hybridMultilevel"/>
    <w:tmpl w:val="4DA8A6D2"/>
    <w:lvl w:ilvl="0" w:tplc="E9C6FC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431662"/>
    <w:multiLevelType w:val="hybridMultilevel"/>
    <w:tmpl w:val="90801094"/>
    <w:lvl w:ilvl="0" w:tplc="AC70B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BE"/>
    <w:rsid w:val="0024020B"/>
    <w:rsid w:val="00394E4A"/>
    <w:rsid w:val="00424BBE"/>
    <w:rsid w:val="004A228F"/>
    <w:rsid w:val="008F1874"/>
    <w:rsid w:val="00CB4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8831"/>
  <w15:chartTrackingRefBased/>
  <w15:docId w15:val="{C1F2FEAB-A1C1-4A64-8A87-B2DE02BB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24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24B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4BB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24BBE"/>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424BBE"/>
    <w:pPr>
      <w:ind w:left="720"/>
      <w:contextualSpacing/>
    </w:pPr>
  </w:style>
  <w:style w:type="character" w:styleId="Lienhypertexte">
    <w:name w:val="Hyperlink"/>
    <w:basedOn w:val="Policepardfaut"/>
    <w:uiPriority w:val="99"/>
    <w:unhideWhenUsed/>
    <w:rsid w:val="00424BBE"/>
    <w:rPr>
      <w:color w:val="0563C1" w:themeColor="hyperlink"/>
      <w:u w:val="single"/>
    </w:rPr>
  </w:style>
  <w:style w:type="character" w:styleId="Mentionnonrsolue">
    <w:name w:val="Unresolved Mention"/>
    <w:basedOn w:val="Policepardfaut"/>
    <w:uiPriority w:val="99"/>
    <w:semiHidden/>
    <w:unhideWhenUsed/>
    <w:rsid w:val="00424BBE"/>
    <w:rPr>
      <w:color w:val="605E5C"/>
      <w:shd w:val="clear" w:color="auto" w:fill="E1DFDD"/>
    </w:rPr>
  </w:style>
  <w:style w:type="character" w:styleId="Lienhypertextesuivivisit">
    <w:name w:val="FollowedHyperlink"/>
    <w:basedOn w:val="Policepardfaut"/>
    <w:uiPriority w:val="99"/>
    <w:semiHidden/>
    <w:unhideWhenUsed/>
    <w:rsid w:val="00424BBE"/>
    <w:rPr>
      <w:color w:val="954F72" w:themeColor="followedHyperlink"/>
      <w:u w:val="single"/>
    </w:rPr>
  </w:style>
  <w:style w:type="paragraph" w:styleId="NormalWeb">
    <w:name w:val="Normal (Web)"/>
    <w:basedOn w:val="Normal"/>
    <w:uiPriority w:val="99"/>
    <w:semiHidden/>
    <w:unhideWhenUsed/>
    <w:rsid w:val="00424BBE"/>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suivi-satellitaire-des-retenues.org/" TargetMode="External"/><Relationship Id="rId13" Type="http://schemas.openxmlformats.org/officeDocument/2006/relationships/hyperlink" Target="https://www.gesteau.fr/life-eau-climat/resulta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an-philippe.vidal@inra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free.asso.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assinversant.org/wp-content/uploads/2023/09/2022_cctp_etudehmuc_vilaineamontchevre-semnon_vf.pdf" TargetMode="External"/><Relationship Id="rId4" Type="http://schemas.openxmlformats.org/officeDocument/2006/relationships/numbering" Target="numbering.xml"/><Relationship Id="rId9" Type="http://schemas.openxmlformats.org/officeDocument/2006/relationships/hyperlink" Target="https://espacecollaboratif.ig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D1C87ED2FE6478F9BC8F9E6FF90A5" ma:contentTypeVersion="12" ma:contentTypeDescription="Crée un document." ma:contentTypeScope="" ma:versionID="fe200b0143b27bc154bc3913bf5daf1b">
  <xsd:schema xmlns:xsd="http://www.w3.org/2001/XMLSchema" xmlns:xs="http://www.w3.org/2001/XMLSchema" xmlns:p="http://schemas.microsoft.com/office/2006/metadata/properties" xmlns:ns3="7f15f48a-f5c7-48b0-ac02-717a2b98f873" targetNamespace="http://schemas.microsoft.com/office/2006/metadata/properties" ma:root="true" ma:fieldsID="e254d99a73ec9e3426f637fa3300f096" ns3:_="">
    <xsd:import namespace="7f15f48a-f5c7-48b0-ac02-717a2b98f8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5f48a-f5c7-48b0-ac02-717a2b98f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336EB-5867-4AB7-BF91-1FE5DED59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5f48a-f5c7-48b0-ac02-717a2b98f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FADFE-B968-4F8B-8BEC-E415061F930E}">
  <ds:schemaRefs>
    <ds:schemaRef ds:uri="http://schemas.microsoft.com/sharepoint/v3/contenttype/forms"/>
  </ds:schemaRefs>
</ds:datastoreItem>
</file>

<file path=customXml/itemProps3.xml><?xml version="1.0" encoding="utf-8"?>
<ds:datastoreItem xmlns:ds="http://schemas.openxmlformats.org/officeDocument/2006/customXml" ds:itemID="{3BAA5F98-14F1-4C25-A6D5-2773D2336D1C}">
  <ds:schemaRefs>
    <ds:schemaRef ds:uri="http://schemas.microsoft.com/office/2006/documentManagement/types"/>
    <ds:schemaRef ds:uri="http://purl.org/dc/elements/1.1/"/>
    <ds:schemaRef ds:uri="http://purl.org/dc/dcmitype/"/>
    <ds:schemaRef ds:uri="http://schemas.microsoft.com/office/infopath/2007/PartnerControls"/>
    <ds:schemaRef ds:uri="7f15f48a-f5c7-48b0-ac02-717a2b98f873"/>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2181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Anonyme</cp:lastModifiedBy>
  <cp:revision>3</cp:revision>
  <dcterms:created xsi:type="dcterms:W3CDTF">2023-09-25T16:00:00Z</dcterms:created>
  <dcterms:modified xsi:type="dcterms:W3CDTF">2023-09-25T16:01:00Z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0x01010089BD1C87ED2FE6478F9BC8F9E6FF90A5</vt:lpwstr>
  </property>
</Properties>
</file>